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542CF5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542CF5">
              <w:rPr>
                <w:b/>
                <w:sz w:val="24"/>
                <w:lang w:val="pt-BR"/>
              </w:rPr>
              <w:t>CARDÁPIO CMEI – PREF JEFFERSON GONCALVES MENDES – CRECHE</w:t>
            </w:r>
            <w:r w:rsidR="00D77DB0"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542CF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 w:rsidRPr="00542CF5">
              <w:rPr>
                <w:b/>
                <w:sz w:val="24"/>
                <w:lang w:val="pt-BR"/>
              </w:rPr>
              <w:t>CARDÁPIO CMEI – PREF JEFFERSON GONCALVES MENDES – CRECHE</w:t>
            </w:r>
            <w:r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542CF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 w:rsidRPr="00542CF5">
              <w:rPr>
                <w:b/>
                <w:sz w:val="24"/>
                <w:lang w:val="pt-BR"/>
              </w:rPr>
              <w:t>CARDÁPIO CMEI – PREF JEFFERSON GONCALVES MENDES – CRECHE</w:t>
            </w:r>
            <w:r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542CF5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 w:rsidRPr="00542CF5">
              <w:rPr>
                <w:b/>
                <w:sz w:val="24"/>
                <w:lang w:val="pt-BR"/>
              </w:rPr>
              <w:t>CARDÁPIO CMEI – PREF JEFFERSON GONCALVES MENDES – CRECHE</w:t>
            </w:r>
            <w:r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542CF5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542CF5">
              <w:rPr>
                <w:b/>
                <w:sz w:val="24"/>
                <w:lang w:val="pt-BR"/>
              </w:rPr>
              <w:lastRenderedPageBreak/>
              <w:t>CARDÁPIO CMEI – PREF JEFFERSON GONCALVES MENDES – CRECHE</w:t>
            </w:r>
            <w:r>
              <w:rPr>
                <w:b/>
                <w:sz w:val="24"/>
                <w:lang w:val="pt-BR"/>
              </w:rPr>
              <w:t xml:space="preserve"> – INTOLERANTE A LACTOSE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2CF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E83F1C-6046-4A32-82AC-7EDCEE7E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2000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2025-09-01T12:02:00Z</dcterms:created>
  <dcterms:modified xsi:type="dcterms:W3CDTF">2025-09-01T12:02:00Z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